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A75512" w:rsidRDefault="00585456" w:rsidP="00633DE3">
      <w:pPr>
        <w:wordWrap w:val="0"/>
        <w:jc w:val="right"/>
        <w:rPr>
          <w:szCs w:val="21"/>
        </w:rPr>
      </w:pPr>
      <w:r w:rsidRPr="00A75512">
        <w:rPr>
          <w:rFonts w:hint="eastAsia"/>
          <w:szCs w:val="21"/>
        </w:rPr>
        <w:t>平成</w:t>
      </w:r>
      <w:r w:rsidR="00633DE3" w:rsidRPr="00A75512">
        <w:rPr>
          <w:rFonts w:hint="eastAsia"/>
          <w:szCs w:val="21"/>
        </w:rPr>
        <w:t>○○</w:t>
      </w:r>
      <w:r w:rsidRPr="00A75512">
        <w:rPr>
          <w:rFonts w:hint="eastAsia"/>
          <w:szCs w:val="21"/>
        </w:rPr>
        <w:t>年</w:t>
      </w:r>
      <w:r w:rsidR="00633DE3" w:rsidRPr="00A75512">
        <w:rPr>
          <w:rFonts w:hint="eastAsia"/>
          <w:szCs w:val="21"/>
        </w:rPr>
        <w:t>○</w:t>
      </w:r>
      <w:r w:rsidRPr="00A75512">
        <w:rPr>
          <w:rFonts w:hint="eastAsia"/>
          <w:szCs w:val="21"/>
        </w:rPr>
        <w:t>月</w:t>
      </w:r>
      <w:r w:rsidR="00633DE3" w:rsidRPr="00A75512">
        <w:rPr>
          <w:rFonts w:hint="eastAsia"/>
          <w:szCs w:val="21"/>
        </w:rPr>
        <w:t>○</w:t>
      </w:r>
      <w:r w:rsidRPr="00A75512">
        <w:rPr>
          <w:rFonts w:hint="eastAsia"/>
          <w:szCs w:val="21"/>
        </w:rPr>
        <w:t>日</w:t>
      </w:r>
    </w:p>
    <w:p w:rsidR="00982DA0" w:rsidRPr="00A75512" w:rsidRDefault="00982DA0" w:rsidP="00982DA0">
      <w:pPr>
        <w:rPr>
          <w:szCs w:val="21"/>
        </w:rPr>
      </w:pPr>
    </w:p>
    <w:p w:rsidR="00982DA0" w:rsidRPr="00A75512" w:rsidRDefault="00585456" w:rsidP="00982DA0">
      <w:pPr>
        <w:rPr>
          <w:szCs w:val="21"/>
        </w:rPr>
      </w:pPr>
      <w:r w:rsidRPr="00A75512">
        <w:rPr>
          <w:rFonts w:hint="eastAsia"/>
          <w:szCs w:val="21"/>
        </w:rPr>
        <w:t>東京都知事　殿</w:t>
      </w:r>
    </w:p>
    <w:p w:rsidR="00982DA0" w:rsidRPr="00A75512" w:rsidRDefault="00A75512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D2CB" wp14:editId="052E9A74">
                <wp:simplePos x="0" y="0"/>
                <wp:positionH relativeFrom="column">
                  <wp:posOffset>4768215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5.45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KCg&#10;Mq7cAAAACQEAAA8AAAAAAAAAAAAAAAAA3QQAAGRycy9kb3ducmV2LnhtbFBLBQYAAAAABAAEAPMA&#10;AADmBQAAAAA=&#10;" fillcolor="window" strokecolor="red" strokeweight="3pt">
                <v:textbox>
                  <w:txbxContent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A75512" w:rsidRDefault="000726E6" w:rsidP="00A75512">
      <w:pPr>
        <w:ind w:firstLineChars="2400" w:firstLine="5040"/>
        <w:jc w:val="left"/>
        <w:rPr>
          <w:szCs w:val="21"/>
        </w:rPr>
      </w:pPr>
      <w:r w:rsidRPr="00A75512">
        <w:rPr>
          <w:rFonts w:hint="eastAsia"/>
          <w:szCs w:val="21"/>
        </w:rPr>
        <w:t>東京</w:t>
      </w:r>
      <w:r w:rsidR="00585456" w:rsidRPr="00A75512">
        <w:rPr>
          <w:rFonts w:hint="eastAsia"/>
          <w:szCs w:val="21"/>
        </w:rPr>
        <w:t>産業</w:t>
      </w:r>
      <w:r w:rsidRPr="00A75512">
        <w:rPr>
          <w:rFonts w:hint="eastAsia"/>
          <w:szCs w:val="21"/>
        </w:rPr>
        <w:t>労働</w:t>
      </w:r>
      <w:r w:rsidR="00585456" w:rsidRPr="00A75512">
        <w:rPr>
          <w:rFonts w:hint="eastAsia"/>
          <w:szCs w:val="21"/>
        </w:rPr>
        <w:t>株式会社</w:t>
      </w:r>
    </w:p>
    <w:p w:rsidR="00585456" w:rsidRPr="00A75512" w:rsidRDefault="00585456" w:rsidP="00982DA0">
      <w:pPr>
        <w:jc w:val="left"/>
        <w:rPr>
          <w:szCs w:val="21"/>
        </w:rPr>
      </w:pPr>
      <w:r w:rsidRPr="00A75512">
        <w:rPr>
          <w:rFonts w:hint="eastAsia"/>
          <w:szCs w:val="21"/>
        </w:rPr>
        <w:t xml:space="preserve">　</w:t>
      </w:r>
      <w:r w:rsidR="00982DA0" w:rsidRPr="00A75512">
        <w:rPr>
          <w:rFonts w:hint="eastAsia"/>
          <w:szCs w:val="21"/>
        </w:rPr>
        <w:t xml:space="preserve">　　　　　　　　　　　　　　　　　　　　</w:t>
      </w:r>
      <w:r w:rsidR="00A75512">
        <w:rPr>
          <w:rFonts w:hint="eastAsia"/>
          <w:szCs w:val="21"/>
        </w:rPr>
        <w:t xml:space="preserve">　　　　</w:t>
      </w:r>
      <w:r w:rsidRPr="00A75512">
        <w:rPr>
          <w:rFonts w:hint="eastAsia"/>
          <w:szCs w:val="21"/>
        </w:rPr>
        <w:t xml:space="preserve">代表取締役　</w:t>
      </w:r>
      <w:r w:rsidR="000726E6" w:rsidRPr="00A75512">
        <w:rPr>
          <w:rFonts w:hint="eastAsia"/>
          <w:szCs w:val="21"/>
        </w:rPr>
        <w:t>東京</w:t>
      </w:r>
      <w:r w:rsidRPr="00A75512">
        <w:rPr>
          <w:rFonts w:hint="eastAsia"/>
          <w:szCs w:val="21"/>
        </w:rPr>
        <w:t xml:space="preserve">　継男</w:t>
      </w:r>
    </w:p>
    <w:p w:rsidR="00D87B4B" w:rsidRPr="00A75512" w:rsidRDefault="00D87B4B">
      <w:pPr>
        <w:rPr>
          <w:szCs w:val="21"/>
        </w:rPr>
      </w:pPr>
    </w:p>
    <w:p w:rsidR="00585456" w:rsidRDefault="00585456" w:rsidP="00A75512">
      <w:pPr>
        <w:ind w:firstLineChars="100" w:firstLine="210"/>
        <w:rPr>
          <w:szCs w:val="21"/>
        </w:rPr>
      </w:pPr>
      <w:r w:rsidRPr="00A75512">
        <w:rPr>
          <w:rFonts w:hint="eastAsia"/>
          <w:szCs w:val="21"/>
        </w:rPr>
        <w:t>中小企業における経営の承継の円滑化に関する法律施行規則</w:t>
      </w:r>
      <w:r w:rsidRPr="00A75512">
        <w:rPr>
          <w:rFonts w:hint="eastAsia"/>
          <w:szCs w:val="21"/>
          <w:highlight w:val="yellow"/>
        </w:rPr>
        <w:t>第</w:t>
      </w:r>
      <w:r w:rsidR="00667FCB" w:rsidRPr="00A75512">
        <w:rPr>
          <w:rFonts w:hint="eastAsia"/>
          <w:szCs w:val="21"/>
          <w:highlight w:val="yellow"/>
        </w:rPr>
        <w:t>12</w:t>
      </w:r>
      <w:r w:rsidRPr="00A75512">
        <w:rPr>
          <w:rFonts w:hint="eastAsia"/>
          <w:szCs w:val="21"/>
          <w:highlight w:val="yellow"/>
        </w:rPr>
        <w:t>条</w:t>
      </w:r>
      <w:r w:rsidR="00D94A71" w:rsidRPr="00A75512">
        <w:rPr>
          <w:rFonts w:hint="eastAsia"/>
          <w:szCs w:val="21"/>
          <w:highlight w:val="yellow"/>
        </w:rPr>
        <w:t>第○項</w:t>
      </w:r>
      <w:r w:rsidR="00634182" w:rsidRPr="00A75512">
        <w:rPr>
          <w:rFonts w:hint="eastAsia"/>
          <w:szCs w:val="21"/>
        </w:rPr>
        <w:t>（当該規定が準用される場合を含む。）</w:t>
      </w:r>
      <w:r w:rsidRPr="00A75512">
        <w:rPr>
          <w:rFonts w:hint="eastAsia"/>
          <w:szCs w:val="21"/>
        </w:rPr>
        <w:t>の</w:t>
      </w:r>
      <w:r w:rsidR="00633DE3" w:rsidRPr="00A75512">
        <w:rPr>
          <w:rFonts w:hint="eastAsia"/>
          <w:szCs w:val="21"/>
        </w:rPr>
        <w:t>規定による</w:t>
      </w:r>
      <w:r w:rsidR="00667FCB" w:rsidRPr="00A75512">
        <w:rPr>
          <w:rFonts w:hint="eastAsia"/>
          <w:szCs w:val="21"/>
        </w:rPr>
        <w:t>報告</w:t>
      </w:r>
      <w:r w:rsidRPr="00A75512">
        <w:rPr>
          <w:rFonts w:hint="eastAsia"/>
          <w:szCs w:val="21"/>
        </w:rPr>
        <w:t>をする</w:t>
      </w:r>
      <w:r w:rsidR="00982DA0" w:rsidRPr="00A75512">
        <w:rPr>
          <w:rFonts w:hint="eastAsia"/>
          <w:szCs w:val="21"/>
        </w:rPr>
        <w:t>に</w:t>
      </w:r>
      <w:r w:rsidRPr="00A75512">
        <w:rPr>
          <w:rFonts w:hint="eastAsia"/>
          <w:szCs w:val="21"/>
        </w:rPr>
        <w:t>あたり、</w:t>
      </w:r>
      <w:r w:rsidR="00667FCB" w:rsidRPr="00A75512">
        <w:rPr>
          <w:rFonts w:hint="eastAsia"/>
          <w:szCs w:val="21"/>
        </w:rPr>
        <w:t>贈与</w:t>
      </w:r>
      <w:r w:rsidR="00D94A71" w:rsidRPr="00A75512">
        <w:rPr>
          <w:rFonts w:hint="eastAsia"/>
          <w:szCs w:val="21"/>
        </w:rPr>
        <w:t>（相続）</w:t>
      </w:r>
      <w:r w:rsidR="00667FCB" w:rsidRPr="00A75512">
        <w:rPr>
          <w:rFonts w:hint="eastAsia"/>
          <w:szCs w:val="21"/>
        </w:rPr>
        <w:t>報告基準日</w:t>
      </w:r>
      <w:r w:rsidR="00982DA0" w:rsidRPr="00A75512">
        <w:rPr>
          <w:rFonts w:hint="eastAsia"/>
          <w:szCs w:val="21"/>
        </w:rPr>
        <w:t>における当社従業員数は○○人であることを証明します。</w:t>
      </w:r>
    </w:p>
    <w:p w:rsidR="007E3AF2" w:rsidRDefault="007E3AF2" w:rsidP="007E3AF2">
      <w:pPr>
        <w:rPr>
          <w:szCs w:val="21"/>
        </w:rPr>
      </w:pPr>
    </w:p>
    <w:p w:rsidR="007E3AF2" w:rsidRDefault="007E3AF2" w:rsidP="007E3AF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7E3AF2" w:rsidRDefault="007E3AF2" w:rsidP="007E3AF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780CE5" w:rsidRDefault="00780CE5" w:rsidP="00780CE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D94A71" w:rsidRPr="00780CE5" w:rsidRDefault="00D94A71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44451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A75512" w:rsidRDefault="0079660C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※同法</w:t>
                            </w:r>
                            <w:bookmarkStart w:id="0" w:name="_GoBack"/>
                            <w:bookmarkEnd w:id="0"/>
                            <w:r w:rsidR="00D45C29"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D45C29" w:rsidRPr="00A75512" w:rsidRDefault="00634182" w:rsidP="00A7551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D45C29" w:rsidRPr="00A75512" w:rsidRDefault="00634182" w:rsidP="00A7551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3.5pt;width:425.2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DoqrMA3QAAAAcBAAAPAAAAZHJzL2Rvd25y&#10;ZXYueG1sTI9BTsMwEEX3SNzBGiQ2iDotaZumcSpAQqI7GnoAN54mUeNxsN023J5hBcvRf/r/TbEZ&#10;bS8u6EPnSMF0koBAqp3pqFGw/3x7zECEqMno3hEq+MYAm/L2ptC5cVfa4aWKjeASCrlW0MY45FKG&#10;ukWrw8QNSJwdnbc68ukbaby+crnt5SxJFtLqjnih1QO+tlifqrNV4Kfvx6cvSv1q9jGXp63dPZjq&#10;Ran7u/F5DSLiGP9g+NVndSjZ6eDOZILoFSxWDCpY8kOcZvNlCuLAWJolIMtC/vcvfwA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DoqrMA3QAAAAcBAAAPAAAAAAAAAAAAAAAAAPgEAABk&#10;cnMvZG93bnJldi54bWxQSwUGAAAAAAQABADzAAAAAgYAAAAA&#10;" filled="f" strokecolor="#243f60 [1604]" strokeweight="2pt">
                <v:textbox>
                  <w:txbxContent>
                    <w:p w:rsidR="00D45C29" w:rsidRPr="00A75512" w:rsidRDefault="0079660C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※同法</w:t>
                      </w:r>
                      <w:bookmarkStart w:id="1" w:name="_GoBack"/>
                      <w:bookmarkEnd w:id="1"/>
                      <w:r w:rsidR="00D45C29"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D45C29" w:rsidRPr="00A75512" w:rsidRDefault="00634182" w:rsidP="00A7551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D45C29" w:rsidRPr="00A75512" w:rsidRDefault="00634182" w:rsidP="00A7551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12" w:rsidRDefault="00A75512" w:rsidP="00A75512">
      <w:r>
        <w:separator/>
      </w:r>
    </w:p>
  </w:endnote>
  <w:endnote w:type="continuationSeparator" w:id="0">
    <w:p w:rsidR="00A75512" w:rsidRDefault="00A75512" w:rsidP="00A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12" w:rsidRDefault="00A75512" w:rsidP="00A75512">
      <w:r>
        <w:separator/>
      </w:r>
    </w:p>
  </w:footnote>
  <w:footnote w:type="continuationSeparator" w:id="0">
    <w:p w:rsidR="00A75512" w:rsidRDefault="00A75512" w:rsidP="00A7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585456"/>
    <w:rsid w:val="005945AF"/>
    <w:rsid w:val="00633DE3"/>
    <w:rsid w:val="00634182"/>
    <w:rsid w:val="00667FCB"/>
    <w:rsid w:val="00757467"/>
    <w:rsid w:val="007626DB"/>
    <w:rsid w:val="00780CE5"/>
    <w:rsid w:val="0079660C"/>
    <w:rsid w:val="007E189B"/>
    <w:rsid w:val="007E3AF2"/>
    <w:rsid w:val="00982DA0"/>
    <w:rsid w:val="00A75512"/>
    <w:rsid w:val="00C252EB"/>
    <w:rsid w:val="00D45C29"/>
    <w:rsid w:val="00D87B4B"/>
    <w:rsid w:val="00D94A7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5C28-E485-4D41-9ACF-74C089FC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2018-05-25T00:17:00Z</cp:lastPrinted>
  <dcterms:created xsi:type="dcterms:W3CDTF">2018-05-25T00:17:00Z</dcterms:created>
  <dcterms:modified xsi:type="dcterms:W3CDTF">2018-07-06T04:16:00Z</dcterms:modified>
</cp:coreProperties>
</file>